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9D" w:rsidRDefault="0048449D" w:rsidP="0048449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Использование песочной терапии в логопедической практике</w:t>
      </w:r>
    </w:p>
    <w:p w:rsidR="0048449D" w:rsidRDefault="0048449D" w:rsidP="0048449D">
      <w:pPr>
        <w:spacing w:after="0" w:line="36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Олеся Юрьевна Лукина</w:t>
      </w:r>
    </w:p>
    <w:p w:rsidR="0048449D" w:rsidRDefault="0048449D" w:rsidP="0048449D">
      <w:pPr>
        <w:spacing w:after="0" w:line="360" w:lineRule="auto"/>
        <w:jc w:val="right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учитель-логопед</w:t>
      </w:r>
    </w:p>
    <w:p w:rsidR="0048449D" w:rsidRDefault="0048449D" w:rsidP="0048449D">
      <w:pPr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«Специальная (коррекционная) общеобразовательная</w:t>
      </w:r>
    </w:p>
    <w:p w:rsidR="0048449D" w:rsidRDefault="0048449D" w:rsidP="0048449D">
      <w:pPr>
        <w:spacing w:after="0" w:line="36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школа-интернат № 36 (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вида ) г.Белово»</w:t>
      </w:r>
    </w:p>
    <w:p w:rsidR="0048449D" w:rsidRDefault="0048449D" w:rsidP="0048449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49D" w:rsidRDefault="0048449D" w:rsidP="0048449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Работа в коррекционной школе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детьми, имеющими ОВЗ (ограниченные возможности здоровья),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сложна тем, что ученики быстро теряют интерес к какому- либо виду работы. Для оптимизации обучения данной категории детей необходимы способы педагогического воздействия, направленные на активизацию познавательных процессов,  использование различных игр и игровых заданий, создание занимательных ситуаций, введение элементов неожиданности и новизны.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Поэтому перед логопедом стоит задача поиска новых форм и методов работы с данной категорией детей. Инновационные методы воздействия в деятельности логопеда становятся перспективным средством коррекционно-развивающей работы. </w:t>
      </w:r>
    </w:p>
    <w:p w:rsidR="0048449D" w:rsidRDefault="0048449D" w:rsidP="0048449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AFAF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Существует множество методической литературы, в которой освещаются инновационные методы логопедической практики. Одним из таких методов является песочная терапия. Игры с песком – одна из форм естественной деятельности ребенка. Они очень позитивно влияют на эмоциональное состояние человека и способны стабилизировать его эмоциональное самочувствие. Манипуляции с песком, как с мокрым, так и с сухим – успокаивают импульсивных, чересчур активных детей и, напротив, раскрепощают зажатых, скованных и тревожных. Такие игры с песком очень полезны для развития мелкой моторики, тактильных ощущений и координации движений. Все это напрямую связана с развитием речи, мышления, внимания, наблюдательности, воображения, памяти.</w:t>
      </w:r>
    </w:p>
    <w:p w:rsidR="0048449D" w:rsidRDefault="0048449D" w:rsidP="0048449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</w:t>
      </w:r>
      <w:r>
        <w:rPr>
          <w:rFonts w:ascii="Times New Roman" w:hAnsi="Times New Roman"/>
          <w:sz w:val="24"/>
          <w:szCs w:val="24"/>
        </w:rPr>
        <w:t>- эта одно из направлений коррекционной работы с детьми, которое позволяет скрыть обучающую позицию и активно развивает психические процессы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На основе данного метода нами была разработана система игр (с использованием песка) для детей младшего школьного возраста с ограниченными возможностями здоровья, направленных на коррекцию всех компонентов речи, на развитие познавательной деятельности и мелкой моторики.</w:t>
      </w:r>
    </w:p>
    <w:p w:rsidR="0048449D" w:rsidRDefault="0048449D" w:rsidP="0048449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коррекционной работе с детьми с ОВЗ важно, чтобы были затронуты все анализаторы: зрительный, слуховой, кинестетический, тактильный, поэтому необходимо использовать как можно больше наглядных, ярких материалов разной фактуры, пальчиковые игры, компьютерные  программы, а также игры с песком. </w:t>
      </w:r>
    </w:p>
    <w:p w:rsidR="0048449D" w:rsidRDefault="0048449D" w:rsidP="0048449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занятий с песком необходимо использовать ящик 50х70 наполненный песком (сухой фасолью, гречкой…), камушки с написанными буквами (красный цвет – гласные, синий – твердые согласные, зеленый цвет – мягкие согласные), наборы маленьких фигурок, объемные буквы, небольшие карточки со словами, маленькие коробочки от киндер-сюрприза и все что можно поместить в песочницу,  влажные салфетки, совок и щетка.</w:t>
      </w:r>
    </w:p>
    <w:p w:rsidR="0048449D" w:rsidRDefault="0048449D" w:rsidP="0048449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Игры на развитие звукового анализа и синтеза слова.</w:t>
      </w:r>
    </w:p>
    <w:p w:rsidR="0048449D" w:rsidRDefault="0048449D" w:rsidP="0048449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8449D" w:rsidRDefault="0048449D" w:rsidP="004844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Игра: «Найди по ориентиру»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Ход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Детям предлагается найти спрятанные игрушки по подсказкам. Найди в верхнем правом углу зарытый камушек (первый ребенок), найди в нижнем правом углу зарытый камушек (второй ребенок), найди камушек в середине песочницы (третий ребенок) и т.д.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                                                                                                                                                      Сложите из камушков слово, произнесите слово по слогам. Сколько звуков в слове? (назови первый звук, второй…последний); Сколько гласных звуков? (сколько гласных, столько и слогов); Назови первый слог. Назови второй слог. Открытый или закрытый? и т.д. 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Данные слова записать в тетрадь подберите к ним однокоренные слова, подчеркните проверочное слово (в зависимости от темы занятия, можно вместо однокоренных слов записать синонимы, антоним, составить кроссворд по вертикали).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Игра: «Охарактеризуй звук»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Ход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находят в верхнем левом, верхнем правом  и т.д. углов песочницы коробочки от киндер-сюрприза, внутри которых камушки с изображением согласных букв (из каждой коробочки получится одно слово). 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инструкции логопеда дети выкладывают камушки на песке, дают характеристику каждого звука. Произнесите быстро три звука: [б`] [р`] [з], какое слово может получиться, если добавить гласные звуки? (береза).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Обсуждается роль согласных и гласных звуков в русском языке, все слова записываются по памяти в тетрадь.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Игра: «Подбери слово»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Ход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песке спрятаны камушки белого и черного цвета. При нахождении   камушка белого цвета припомнить слово из двух слогов, черного цвета из трех слогов.                                                                                                                   Эту игру можно использовать при дифференциации звуков.</w:t>
      </w:r>
    </w:p>
    <w:p w:rsidR="0048449D" w:rsidRDefault="0048449D" w:rsidP="0048449D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Игры на развитие лексико-грамматического строя речи.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Игра: «Ответь правильно»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Ход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инструкции логопеда дети находят в песке карточки с названием слов, которые нужнообобщить или отобрать лишнее слово. Найти во всех словах общее (корень, суффикс, приставку), найти только действия, только предметы, диких животных, домашних животных и т.д.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8449D" w:rsidRDefault="0048449D" w:rsidP="004844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Игра: «Подружи слова» (образование прилагательных и согласование с существительным по роду, числу, падежу).      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Ход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находят в песке карточки с названием слов, которые стоят в начальной форме (карточки разного цвета).                                                                                  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Разложить картинки парами и подружить слова. Дети раскладывают картинки  в соответствии с цветом (круг – стол; высоко – стул), произносят словосочетания (круглый стол; высокий стул). Назвать словосочетание, когда предметов много (круглые столы, высокие стулья). Ответы записать в тетрадь, в зависимости от  темы занятия можно предложить детям выделить  окончание, корень…).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 «Назови детенышей»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Ход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находят в песке картинки с изображением животных или маленькие фигурки животных и называют их детенышей.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Игры по профилактике оптической дисграфии.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Игра: «Найди букву»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Ход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Логопед заранее выкладывает на песке  камушки на которых записаны буквы. Выбрать камушки, на которых буквы смотрят вправо или влево. Записать буквы по памяти, припомнить слова, которые начинаются с этих букв.</w:t>
      </w:r>
    </w:p>
    <w:p w:rsidR="0048449D" w:rsidRDefault="0048449D" w:rsidP="004844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Игра: «Выложи букву»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Ход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Детям предлагается из камушков выложить нужную букву. Припомнить слова, которые начинаются с этих букв.</w:t>
      </w:r>
    </w:p>
    <w:p w:rsidR="0048449D" w:rsidRDefault="0048449D" w:rsidP="0048449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Игра: «Угадай букву»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Ход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Дети в песке отыскивают пластиковые буквы,  ощупывают, угадывают букву, припоминают слово с данной буквой.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Перенос традиционных упражнений в песочницу  дает положительный эффект: спрятанные  в песке фигурки животных, объемные буквы, цифры, камушки интересно откапывать, ощупывать, угадывать. Используя в своей работе метод песочной терапии, показал, что дети с удовольствием посещают «необычные» занятия, становятся активнее, уходит застенчивость и робость, страх «неправильного ответа» и процесс коррекции становится более эффективным в логопедической работе.</w:t>
      </w:r>
    </w:p>
    <w:p w:rsidR="0048449D" w:rsidRDefault="0048449D" w:rsidP="0048449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опыт работы может быть использован учителями-логопедами, дефектологами в </w:t>
      </w:r>
      <w:r>
        <w:rPr>
          <w:rFonts w:ascii="Times New Roman" w:hAnsi="Times New Roman"/>
          <w:sz w:val="24"/>
          <w:szCs w:val="24"/>
        </w:rPr>
        <w:t>специальных дошкольных учреждениях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коррекционных школах с детьми имеющими ОВЗ.</w:t>
      </w: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Литература:</w:t>
      </w:r>
    </w:p>
    <w:p w:rsidR="0048449D" w:rsidRDefault="0048449D" w:rsidP="0048449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Грабенко, Т.М., Зинкевич-Евстигнеева Т.Д. Чудеса на песке. Песочная игротерапия – Издательство: «Детство – Пресс», 2004. – 64с.</w:t>
      </w:r>
    </w:p>
    <w:p w:rsidR="0048449D" w:rsidRDefault="0048449D" w:rsidP="0048449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Епачинцева, О.Ю. Роль песочной терапии в развитии эмоционально-волевой сферы детей дошкольного возраста – С.Петербург. – ООО Издательство «Детство –Пресс», 2011. – 80 с.</w:t>
      </w:r>
    </w:p>
    <w:p w:rsidR="0048449D" w:rsidRDefault="0048449D" w:rsidP="0048449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3. Лалаева, Р.И. Логопедическая работа в коррекционных классах: метод.пособие для учителя-логопеда – изд. Центр «Владос», 2001.-224с.</w:t>
      </w:r>
    </w:p>
    <w:p w:rsidR="0048449D" w:rsidRDefault="0048449D" w:rsidP="0048449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49D" w:rsidRDefault="0048449D" w:rsidP="0048449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25B9D" w:rsidRDefault="0048449D">
      <w:bookmarkStart w:id="0" w:name="_GoBack"/>
      <w:bookmarkEnd w:id="0"/>
    </w:p>
    <w:sectPr w:rsidR="0072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A3F"/>
    <w:multiLevelType w:val="hybridMultilevel"/>
    <w:tmpl w:val="752A3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215C0"/>
    <w:multiLevelType w:val="hybridMultilevel"/>
    <w:tmpl w:val="474C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A674E"/>
    <w:multiLevelType w:val="hybridMultilevel"/>
    <w:tmpl w:val="F826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94"/>
    <w:rsid w:val="000936F9"/>
    <w:rsid w:val="00243B7E"/>
    <w:rsid w:val="0048449D"/>
    <w:rsid w:val="007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6632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2016-12-21T22:07:00Z</dcterms:created>
  <dcterms:modified xsi:type="dcterms:W3CDTF">2016-12-21T22:07:00Z</dcterms:modified>
</cp:coreProperties>
</file>