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87"/>
        <w:gridCol w:w="4587"/>
      </w:tblGrid>
      <w:tr w:rsidR="000D2068" w:rsidRPr="00B36322" w:rsidTr="001E483B">
        <w:tc>
          <w:tcPr>
            <w:tcW w:w="4587" w:type="dxa"/>
            <w:shd w:val="clear" w:color="auto" w:fill="auto"/>
          </w:tcPr>
          <w:p w:rsidR="000D2068" w:rsidRDefault="000D2068" w:rsidP="001E483B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 w:rsidRPr="00B36322">
              <w:rPr>
                <w:rFonts w:ascii="Times New Roman" w:eastAsia="Times New Roman"/>
              </w:rPr>
              <w:t xml:space="preserve">Принято на </w:t>
            </w:r>
            <w:r>
              <w:rPr>
                <w:rFonts w:ascii="Times New Roman" w:eastAsia="Times New Roman"/>
              </w:rPr>
              <w:t xml:space="preserve">педагогическом </w:t>
            </w:r>
          </w:p>
          <w:p w:rsidR="000D2068" w:rsidRPr="00B36322" w:rsidRDefault="000D2068" w:rsidP="001E483B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proofErr w:type="gramStart"/>
            <w:r>
              <w:rPr>
                <w:rFonts w:ascii="Times New Roman" w:eastAsia="Times New Roman"/>
              </w:rPr>
              <w:t>с</w:t>
            </w:r>
            <w:r w:rsidRPr="00B36322">
              <w:rPr>
                <w:rFonts w:ascii="Times New Roman" w:eastAsia="Times New Roman"/>
              </w:rPr>
              <w:t>овете</w:t>
            </w:r>
            <w:proofErr w:type="gramEnd"/>
            <w:r w:rsidRPr="00B36322">
              <w:rPr>
                <w:rFonts w:ascii="Times New Roman" w:eastAsia="Times New Roman"/>
              </w:rPr>
              <w:t xml:space="preserve"> школы </w:t>
            </w:r>
          </w:p>
          <w:p w:rsidR="000D2068" w:rsidRDefault="000D2068" w:rsidP="001E483B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 w:rsidRPr="00B36322">
              <w:rPr>
                <w:rFonts w:ascii="Times New Roman" w:eastAsia="Times New Roman"/>
              </w:rPr>
              <w:t xml:space="preserve">Протокол № </w:t>
            </w:r>
            <w:r w:rsidR="00B84005">
              <w:rPr>
                <w:rFonts w:ascii="Times New Roman" w:eastAsia="Times New Roman"/>
              </w:rPr>
              <w:t>6</w:t>
            </w:r>
          </w:p>
          <w:p w:rsidR="000D2068" w:rsidRPr="00B36322" w:rsidRDefault="00B84005" w:rsidP="001E483B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 xml:space="preserve">  от «29</w:t>
            </w:r>
            <w:r w:rsidR="000D2068" w:rsidRPr="00B36322">
              <w:rPr>
                <w:rFonts w:ascii="Times New Roman" w:eastAsia="Times New Roman"/>
              </w:rPr>
              <w:t>»</w:t>
            </w:r>
            <w:r w:rsidR="000D2068">
              <w:rPr>
                <w:rFonts w:ascii="Times New Roman" w:eastAsia="Times New Roman"/>
              </w:rPr>
              <w:t xml:space="preserve"> </w:t>
            </w:r>
            <w:r>
              <w:rPr>
                <w:rFonts w:ascii="Times New Roman" w:eastAsia="Times New Roman"/>
              </w:rPr>
              <w:t>мая 2015 года</w:t>
            </w:r>
          </w:p>
        </w:tc>
        <w:tc>
          <w:tcPr>
            <w:tcW w:w="4587" w:type="dxa"/>
            <w:shd w:val="clear" w:color="auto" w:fill="auto"/>
          </w:tcPr>
          <w:p w:rsidR="00986138" w:rsidRDefault="00B84005" w:rsidP="00986138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Утверждаю</w:t>
            </w:r>
            <w:r w:rsidR="00986138">
              <w:rPr>
                <w:rFonts w:ascii="Times New Roman" w:eastAsia="Times New Roman"/>
              </w:rPr>
              <w:t>:</w:t>
            </w:r>
            <w:r>
              <w:rPr>
                <w:rFonts w:ascii="Times New Roman" w:eastAsia="Times New Roman"/>
              </w:rPr>
              <w:t xml:space="preserve"> </w:t>
            </w:r>
          </w:p>
          <w:p w:rsidR="00B84005" w:rsidRPr="00B36322" w:rsidRDefault="00986138" w:rsidP="00986138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Д</w:t>
            </w:r>
            <w:r w:rsidR="00B84005">
              <w:rPr>
                <w:rFonts w:ascii="Times New Roman" w:eastAsia="Times New Roman"/>
              </w:rPr>
              <w:t>иректор МК</w:t>
            </w:r>
            <w:proofErr w:type="gramStart"/>
            <w:r w:rsidR="00B84005">
              <w:rPr>
                <w:rFonts w:ascii="Times New Roman" w:eastAsia="Times New Roman"/>
              </w:rPr>
              <w:t>С(</w:t>
            </w:r>
            <w:proofErr w:type="gramEnd"/>
            <w:r w:rsidR="00B84005">
              <w:rPr>
                <w:rFonts w:ascii="Times New Roman" w:eastAsia="Times New Roman"/>
              </w:rPr>
              <w:t>К)ОУ Школы-интерната</w:t>
            </w:r>
            <w:r>
              <w:rPr>
                <w:rFonts w:ascii="Times New Roman" w:eastAsia="Times New Roman"/>
              </w:rPr>
              <w:t xml:space="preserve"> </w:t>
            </w:r>
            <w:r w:rsidR="00B84005">
              <w:rPr>
                <w:rFonts w:ascii="Times New Roman" w:eastAsia="Times New Roman"/>
              </w:rPr>
              <w:t>№36</w:t>
            </w:r>
            <w:r>
              <w:rPr>
                <w:rFonts w:ascii="Times New Roman" w:eastAsia="Times New Roman"/>
              </w:rPr>
              <w:t xml:space="preserve"> </w:t>
            </w:r>
            <w:r w:rsidR="00B84005">
              <w:rPr>
                <w:rFonts w:ascii="Times New Roman" w:eastAsia="Times New Roman"/>
              </w:rPr>
              <w:t>города</w:t>
            </w:r>
            <w:r>
              <w:rPr>
                <w:rFonts w:ascii="Times New Roman" w:eastAsia="Times New Roman"/>
              </w:rPr>
              <w:t xml:space="preserve"> </w:t>
            </w:r>
            <w:r w:rsidR="00B84005">
              <w:rPr>
                <w:rFonts w:ascii="Times New Roman" w:eastAsia="Times New Roman"/>
              </w:rPr>
              <w:t>Бело</w:t>
            </w:r>
            <w:r w:rsidR="00D13CB2">
              <w:rPr>
                <w:rFonts w:ascii="Times New Roman" w:eastAsia="Times New Roman"/>
              </w:rPr>
              <w:t xml:space="preserve">во       </w:t>
            </w:r>
            <w:r w:rsidR="00B84005">
              <w:rPr>
                <w:rFonts w:ascii="Times New Roman" w:eastAsia="Times New Roman"/>
              </w:rPr>
              <w:t xml:space="preserve"> </w:t>
            </w:r>
            <w:proofErr w:type="spellStart"/>
            <w:r>
              <w:rPr>
                <w:rFonts w:ascii="Times New Roman" w:eastAsia="Times New Roman"/>
              </w:rPr>
              <w:t>_______________________</w:t>
            </w:r>
            <w:r w:rsidR="00B84005">
              <w:rPr>
                <w:rFonts w:ascii="Times New Roman" w:eastAsia="Times New Roman"/>
              </w:rPr>
              <w:t>Т.И.Хромина</w:t>
            </w:r>
            <w:proofErr w:type="spellEnd"/>
          </w:p>
          <w:p w:rsidR="000D2068" w:rsidRPr="00B36322" w:rsidRDefault="000D2068" w:rsidP="00986138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 w:rsidRPr="00B36322">
              <w:rPr>
                <w:rFonts w:ascii="Times New Roman" w:eastAsia="Times New Roman"/>
              </w:rPr>
              <w:t>Приказ №</w:t>
            </w:r>
            <w:r>
              <w:rPr>
                <w:rFonts w:ascii="Times New Roman" w:eastAsia="Times New Roman"/>
              </w:rPr>
              <w:t xml:space="preserve"> </w:t>
            </w:r>
            <w:r w:rsidR="00B84005">
              <w:rPr>
                <w:rFonts w:ascii="Times New Roman" w:eastAsia="Times New Roman"/>
              </w:rPr>
              <w:t xml:space="preserve"> 19 от 29 мая 2015 года</w:t>
            </w:r>
          </w:p>
        </w:tc>
      </w:tr>
      <w:tr w:rsidR="00986138" w:rsidRPr="00B36322" w:rsidTr="001E483B">
        <w:tc>
          <w:tcPr>
            <w:tcW w:w="4587" w:type="dxa"/>
            <w:shd w:val="clear" w:color="auto" w:fill="auto"/>
          </w:tcPr>
          <w:p w:rsidR="00986138" w:rsidRPr="00B36322" w:rsidRDefault="00986138" w:rsidP="001E483B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</w:p>
        </w:tc>
        <w:tc>
          <w:tcPr>
            <w:tcW w:w="4587" w:type="dxa"/>
            <w:shd w:val="clear" w:color="auto" w:fill="auto"/>
          </w:tcPr>
          <w:p w:rsidR="00986138" w:rsidRDefault="00986138" w:rsidP="00B84005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/>
              </w:rPr>
            </w:pPr>
          </w:p>
        </w:tc>
      </w:tr>
    </w:tbl>
    <w:p w:rsidR="000D2068" w:rsidRPr="00B36322" w:rsidRDefault="000D2068" w:rsidP="000D2068">
      <w:pPr>
        <w:widowControl/>
        <w:autoSpaceDE/>
        <w:autoSpaceDN/>
        <w:adjustRightInd/>
        <w:rPr>
          <w:rFonts w:ascii="Times New Roman" w:eastAsia="Times New Roman"/>
        </w:rPr>
      </w:pPr>
      <w:r w:rsidRPr="00B36322">
        <w:rPr>
          <w:rFonts w:ascii="Times New Roman" w:eastAsia="Times New Roman"/>
        </w:rPr>
        <w:t xml:space="preserve">                                                              </w:t>
      </w:r>
    </w:p>
    <w:p w:rsidR="000D2068" w:rsidRPr="00B36322" w:rsidRDefault="000D2068" w:rsidP="000D2068">
      <w:pPr>
        <w:widowControl/>
        <w:autoSpaceDE/>
        <w:autoSpaceDN/>
        <w:adjustRightInd/>
        <w:rPr>
          <w:rFonts w:ascii="Times New Roman" w:eastAsia="Times New Roman"/>
          <w:b/>
          <w:bCs/>
        </w:rPr>
      </w:pPr>
    </w:p>
    <w:p w:rsidR="000D2068" w:rsidRPr="00B36322" w:rsidRDefault="000D2068" w:rsidP="000D2068">
      <w:pPr>
        <w:widowControl/>
        <w:autoSpaceDE/>
        <w:autoSpaceDN/>
        <w:adjustRightInd/>
        <w:jc w:val="center"/>
        <w:rPr>
          <w:rFonts w:ascii="Times New Roman" w:eastAsia="Times New Roman"/>
          <w:b/>
          <w:bCs/>
          <w:sz w:val="28"/>
          <w:szCs w:val="28"/>
        </w:rPr>
      </w:pPr>
      <w:r w:rsidRPr="00B36322">
        <w:rPr>
          <w:rFonts w:ascii="Times New Roman" w:eastAsia="Times New Roman"/>
          <w:b/>
          <w:bCs/>
        </w:rPr>
        <w:t xml:space="preserve">ПОЛОЖЕНИЕ </w:t>
      </w:r>
    </w:p>
    <w:p w:rsidR="00986138" w:rsidRDefault="00986138" w:rsidP="00B84005">
      <w:pPr>
        <w:widowControl/>
        <w:autoSpaceDE/>
        <w:autoSpaceDN/>
        <w:adjustRightInd/>
        <w:jc w:val="center"/>
        <w:rPr>
          <w:rFonts w:ascii="Times New Roman" w:eastAsia="Times New Roman"/>
          <w:bCs/>
          <w:sz w:val="28"/>
          <w:szCs w:val="28"/>
        </w:rPr>
      </w:pPr>
    </w:p>
    <w:p w:rsidR="00B84005" w:rsidRDefault="00986138" w:rsidP="00B84005">
      <w:pPr>
        <w:widowControl/>
        <w:autoSpaceDE/>
        <w:autoSpaceDN/>
        <w:adjustRightInd/>
        <w:jc w:val="center"/>
        <w:rPr>
          <w:rFonts w:ascii="Times New Roman" w:eastAsia="Times New Roman"/>
          <w:bCs/>
          <w:sz w:val="28"/>
          <w:szCs w:val="28"/>
        </w:rPr>
      </w:pPr>
      <w:r>
        <w:rPr>
          <w:rFonts w:ascii="Times New Roman" w:eastAsia="Times New Roman"/>
          <w:bCs/>
          <w:sz w:val="28"/>
          <w:szCs w:val="28"/>
        </w:rPr>
        <w:t>О</w:t>
      </w:r>
      <w:r w:rsidR="000D2068">
        <w:rPr>
          <w:rFonts w:ascii="Times New Roman" w:eastAsia="Times New Roman"/>
          <w:bCs/>
          <w:sz w:val="28"/>
          <w:szCs w:val="28"/>
        </w:rPr>
        <w:t xml:space="preserve"> публичном докладе</w:t>
      </w:r>
      <w:r w:rsidR="000D2068" w:rsidRPr="00B36322">
        <w:rPr>
          <w:rFonts w:ascii="Times New Roman" w:eastAsia="Times New Roman"/>
          <w:bCs/>
          <w:sz w:val="28"/>
          <w:szCs w:val="28"/>
        </w:rPr>
        <w:t xml:space="preserve"> </w:t>
      </w:r>
      <w:r w:rsidR="00B84005">
        <w:rPr>
          <w:rFonts w:ascii="Times New Roman" w:eastAsia="Times New Roman"/>
          <w:bCs/>
          <w:sz w:val="28"/>
          <w:szCs w:val="28"/>
        </w:rPr>
        <w:t xml:space="preserve"> МК</w:t>
      </w:r>
      <w:proofErr w:type="gramStart"/>
      <w:r w:rsidR="00B84005">
        <w:rPr>
          <w:rFonts w:ascii="Times New Roman" w:eastAsia="Times New Roman"/>
          <w:bCs/>
          <w:sz w:val="28"/>
          <w:szCs w:val="28"/>
        </w:rPr>
        <w:t>С(</w:t>
      </w:r>
      <w:proofErr w:type="gramEnd"/>
      <w:r w:rsidR="00B84005">
        <w:rPr>
          <w:rFonts w:ascii="Times New Roman" w:eastAsia="Times New Roman"/>
          <w:bCs/>
          <w:sz w:val="28"/>
          <w:szCs w:val="28"/>
        </w:rPr>
        <w:t>К) ОУ школы-интерната № 36 города Белово</w:t>
      </w:r>
    </w:p>
    <w:p w:rsidR="00986138" w:rsidRDefault="00986138" w:rsidP="00B84005">
      <w:pPr>
        <w:widowControl/>
        <w:autoSpaceDE/>
        <w:autoSpaceDN/>
        <w:adjustRightInd/>
        <w:jc w:val="center"/>
        <w:rPr>
          <w:rStyle w:val="FontStyle27"/>
          <w:rFonts w:ascii="Times New Roman"/>
        </w:rPr>
      </w:pPr>
    </w:p>
    <w:p w:rsidR="000D2068" w:rsidRPr="00986138" w:rsidRDefault="000D2068" w:rsidP="00B84005">
      <w:pPr>
        <w:widowControl/>
        <w:autoSpaceDE/>
        <w:autoSpaceDN/>
        <w:adjustRightInd/>
        <w:jc w:val="center"/>
        <w:rPr>
          <w:rStyle w:val="FontStyle27"/>
          <w:rFonts w:ascii="Times New Roman"/>
          <w:sz w:val="28"/>
          <w:szCs w:val="28"/>
        </w:rPr>
      </w:pPr>
      <w:r w:rsidRPr="00986138">
        <w:rPr>
          <w:rStyle w:val="FontStyle27"/>
          <w:rFonts w:ascii="Times New Roman"/>
          <w:sz w:val="28"/>
          <w:szCs w:val="28"/>
        </w:rPr>
        <w:t>Общие положения</w:t>
      </w:r>
    </w:p>
    <w:p w:rsidR="000D2068" w:rsidRPr="00986138" w:rsidRDefault="000D2068" w:rsidP="00B84005">
      <w:pPr>
        <w:jc w:val="both"/>
        <w:rPr>
          <w:rStyle w:val="FontStyle31"/>
          <w:rFonts w:ascii="Times New Roman"/>
          <w:sz w:val="28"/>
          <w:szCs w:val="28"/>
        </w:rPr>
      </w:pPr>
      <w:r w:rsidRPr="00986138">
        <w:rPr>
          <w:rStyle w:val="FontStyle27"/>
          <w:rFonts w:ascii="Times New Roman"/>
          <w:b w:val="0"/>
          <w:bCs w:val="0"/>
          <w:sz w:val="28"/>
          <w:szCs w:val="28"/>
        </w:rPr>
        <w:tab/>
        <w:t xml:space="preserve">Настоящее положение  разработано в соответствии  с ФЗ № 273 от 29.12.2013 «Об образовании в Российской Федерации» 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27"/>
          <w:rFonts w:ascii="Times New Roman"/>
          <w:sz w:val="28"/>
          <w:szCs w:val="28"/>
        </w:rPr>
        <w:t xml:space="preserve">Публичный доклад </w:t>
      </w:r>
      <w:r w:rsidRPr="00986138">
        <w:rPr>
          <w:rStyle w:val="FontStyle41"/>
          <w:rFonts w:ascii="Times New Roman"/>
          <w:sz w:val="28"/>
          <w:szCs w:val="28"/>
        </w:rPr>
        <w:t>- аналитический публичный документ в форме периодического отчета 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или образовательного учреждения.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Публичный доклад адресован широкому кругу читателей: представителям органов законодательной и исполнительной власти, учащимся и/или их родителям, работникам системы обра</w:t>
      </w:r>
      <w:r w:rsidRPr="00986138">
        <w:rPr>
          <w:rStyle w:val="FontStyle41"/>
          <w:rFonts w:ascii="Times New Roman"/>
          <w:sz w:val="28"/>
          <w:szCs w:val="28"/>
        </w:rPr>
        <w:softHyphen/>
        <w:t>зования, представителям средств массовой информации, общественным организациям и другим заинтересованным лицам.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27"/>
          <w:rFonts w:ascii="Times New Roman"/>
          <w:sz w:val="28"/>
          <w:szCs w:val="28"/>
        </w:rPr>
        <w:t xml:space="preserve">Основными целями </w:t>
      </w:r>
      <w:r w:rsidRPr="00986138">
        <w:rPr>
          <w:rStyle w:val="FontStyle41"/>
          <w:rFonts w:ascii="Times New Roman"/>
          <w:sz w:val="28"/>
          <w:szCs w:val="28"/>
        </w:rPr>
        <w:t>Публичного доклада являются: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  <w:r w:rsidRPr="00986138">
        <w:rPr>
          <w:rStyle w:val="FontStyle41"/>
          <w:rFonts w:ascii="Times New Roman"/>
          <w:sz w:val="28"/>
          <w:szCs w:val="28"/>
        </w:rPr>
        <w:tab/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информирование потребителей образовательных услуг о приоритетных направлениях раз</w:t>
      </w:r>
      <w:r w:rsidRPr="00986138">
        <w:rPr>
          <w:rStyle w:val="FontStyle41"/>
          <w:rFonts w:ascii="Times New Roman"/>
          <w:sz w:val="28"/>
          <w:szCs w:val="28"/>
        </w:rPr>
        <w:softHyphen/>
        <w:t>вития образовательного учрежде</w:t>
      </w:r>
      <w:r w:rsidRPr="00986138">
        <w:rPr>
          <w:rStyle w:val="FontStyle41"/>
          <w:rFonts w:ascii="Times New Roman"/>
          <w:sz w:val="28"/>
          <w:szCs w:val="28"/>
        </w:rPr>
        <w:softHyphen/>
        <w:t xml:space="preserve">ния, планируемых мероприятиях и ожидаемых результатах деятельности. 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27"/>
          <w:rFonts w:ascii="Times New Roman"/>
          <w:sz w:val="28"/>
          <w:szCs w:val="28"/>
        </w:rPr>
        <w:t xml:space="preserve">Особенности </w:t>
      </w:r>
      <w:r w:rsidRPr="00986138">
        <w:rPr>
          <w:rStyle w:val="FontStyle41"/>
          <w:rFonts w:ascii="Times New Roman"/>
          <w:sz w:val="28"/>
          <w:szCs w:val="28"/>
        </w:rPr>
        <w:t>Публичного доклада: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аналитический характер текста, предполагающий представление фактов и данных, а так</w:t>
      </w:r>
      <w:r w:rsidRPr="00986138">
        <w:rPr>
          <w:rStyle w:val="FontStyle41"/>
          <w:rFonts w:ascii="Times New Roman"/>
          <w:sz w:val="28"/>
          <w:szCs w:val="28"/>
        </w:rPr>
        <w:softHyphen/>
        <w:t>же их оценку и обоснование тенденций развития;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ориентация на широкий круг читателей, что определяет доступный стиль изложения и пре</w:t>
      </w:r>
      <w:r w:rsidRPr="00986138">
        <w:rPr>
          <w:rStyle w:val="FontStyle41"/>
          <w:rFonts w:ascii="Times New Roman"/>
          <w:sz w:val="28"/>
          <w:szCs w:val="28"/>
        </w:rPr>
        <w:softHyphen/>
        <w:t>зентационный тип оформления;</w:t>
      </w:r>
    </w:p>
    <w:p w:rsidR="000D2068" w:rsidRPr="00986138" w:rsidRDefault="000D2068" w:rsidP="00B84005">
      <w:pPr>
        <w:ind w:firstLine="709"/>
        <w:jc w:val="both"/>
        <w:rPr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регулярность предоставления Публичного доклада (раз в год).</w:t>
      </w:r>
    </w:p>
    <w:p w:rsidR="000D2068" w:rsidRPr="00986138" w:rsidRDefault="000D2068" w:rsidP="00B84005">
      <w:pPr>
        <w:ind w:firstLine="709"/>
        <w:jc w:val="both"/>
        <w:rPr>
          <w:rStyle w:val="FontStyle27"/>
          <w:rFonts w:ascii="Times New Roman"/>
          <w:sz w:val="28"/>
          <w:szCs w:val="28"/>
        </w:rPr>
      </w:pPr>
      <w:r w:rsidRPr="00986138">
        <w:rPr>
          <w:rStyle w:val="FontStyle27"/>
          <w:rFonts w:ascii="Times New Roman"/>
          <w:sz w:val="28"/>
          <w:szCs w:val="28"/>
        </w:rPr>
        <w:t>II. Основные требования к Публичному докладу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1. В подготовке Доклада принимают участие представители всех групп участников образовательного процесса: педагоги, школьные администраторы, обучающиеся, родители.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2.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3. Доклад подписывается совместно директором общеобразовательного учреждения и председателем совета школы.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lastRenderedPageBreak/>
        <w:t xml:space="preserve">4. Доклад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5.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6.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Структура Доклада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 Доклад содержит в себе следующие основные разделы: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7.1.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7.3. Структура управления общеобразовательного учреждения, его органов самоуправления.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7.4. Условия осуществления образовательного процесса, в т.ч. материально-техническая база, кадры.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7.5. Учебный план общеобразовательного учреждения. Режим обучения.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7.6. Кадровое обеспечение образовательного процесса.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7.7.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7.8.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</w:t>
      </w:r>
      <w:r w:rsidR="00B84005" w:rsidRPr="00986138">
        <w:rPr>
          <w:rStyle w:val="googqs-tidbit1"/>
          <w:color w:val="000000"/>
          <w:sz w:val="28"/>
          <w:szCs w:val="28"/>
        </w:rPr>
        <w:t xml:space="preserve">года, </w:t>
      </w:r>
      <w:r w:rsidRPr="00986138">
        <w:rPr>
          <w:rStyle w:val="googqs-tidbit1"/>
          <w:color w:val="000000"/>
          <w:sz w:val="28"/>
          <w:szCs w:val="28"/>
        </w:rPr>
        <w:t>внешней аттестации выпускников основной школы</w:t>
      </w:r>
      <w:proofErr w:type="gramStart"/>
      <w:r w:rsidRPr="00986138">
        <w:rPr>
          <w:color w:val="000000"/>
          <w:sz w:val="28"/>
          <w:szCs w:val="28"/>
        </w:rPr>
        <w:t>,</w:t>
      </w:r>
      <w:r w:rsidR="00B84005" w:rsidRPr="00986138">
        <w:rPr>
          <w:color w:val="000000"/>
          <w:sz w:val="28"/>
          <w:szCs w:val="28"/>
        </w:rPr>
        <w:t>(</w:t>
      </w:r>
      <w:proofErr w:type="gramEnd"/>
      <w:r w:rsidRPr="00986138">
        <w:rPr>
          <w:color w:val="000000"/>
          <w:sz w:val="28"/>
          <w:szCs w:val="28"/>
        </w:rPr>
        <w:t xml:space="preserve"> ученических конкурсах, спортивных соревнованиях, мероприятиях сфере искусства, технического творчества и др.).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7.9. Состояние здоровья школьников, меры по охране и укреплению здоровья.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7.10. Организация питания.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7.11. Обеспечение безопасности.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</w:t>
      </w:r>
      <w:r w:rsidR="00B84005" w:rsidRPr="00986138">
        <w:rPr>
          <w:color w:val="000000"/>
          <w:sz w:val="28"/>
          <w:szCs w:val="28"/>
        </w:rPr>
        <w:t>.12</w:t>
      </w:r>
      <w:r w:rsidRPr="00986138">
        <w:rPr>
          <w:color w:val="000000"/>
          <w:sz w:val="28"/>
          <w:szCs w:val="28"/>
        </w:rPr>
        <w:t xml:space="preserve">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7.14. Основные сохраняющиеся проблемы общеобразовательного учреждения (в том числе, не решенные в отчетном году).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lastRenderedPageBreak/>
        <w:t xml:space="preserve">7.15. Основные направления ближайшего (на год, следующий за </w:t>
      </w:r>
      <w:proofErr w:type="gramStart"/>
      <w:r w:rsidRPr="00986138">
        <w:rPr>
          <w:color w:val="000000"/>
          <w:sz w:val="28"/>
          <w:szCs w:val="28"/>
        </w:rPr>
        <w:t>отчетным</w:t>
      </w:r>
      <w:proofErr w:type="gramEnd"/>
      <w:r w:rsidRPr="00986138">
        <w:rPr>
          <w:color w:val="000000"/>
          <w:sz w:val="28"/>
          <w:szCs w:val="28"/>
        </w:rPr>
        <w:t>) развития общеобразовательного учреждения.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8. В заключение каждого раздела представляются краткие итоговые выводы, обобщающие и разъясняющие приводимые данные.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</w:t>
      </w:r>
      <w:r w:rsidR="00B84005" w:rsidRPr="00986138">
        <w:rPr>
          <w:color w:val="000000"/>
          <w:sz w:val="28"/>
          <w:szCs w:val="28"/>
        </w:rPr>
        <w:t xml:space="preserve"> </w:t>
      </w:r>
      <w:r w:rsidRPr="00986138">
        <w:rPr>
          <w:color w:val="000000"/>
          <w:sz w:val="28"/>
          <w:szCs w:val="28"/>
        </w:rPr>
        <w:t xml:space="preserve"> </w:t>
      </w:r>
      <w:proofErr w:type="gramStart"/>
      <w:r w:rsidRPr="00986138">
        <w:rPr>
          <w:color w:val="000000"/>
          <w:sz w:val="28"/>
          <w:szCs w:val="28"/>
        </w:rPr>
        <w:t>Доклад</w:t>
      </w:r>
      <w:proofErr w:type="gramEnd"/>
      <w:r w:rsidRPr="00986138">
        <w:rPr>
          <w:color w:val="000000"/>
          <w:sz w:val="28"/>
          <w:szCs w:val="28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III. Подготовка Доклада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9. Подготовка Доклада является длительным организованным процессом (от 6 до 9 мес.) и включает в себя следующие этапы: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-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(органов) самоуправления общеобразовательного учреждения, педагогов, обучающихся и их родителей;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- утверждение графика работы по подготовке Доклада;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разработка структуры Доклада (может осуществляться на специальном проектном семинаре);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утверждение структуры доклада;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написание всех отдельных разделов доклада, его аннотации, сокращенного (например, для публикации в местных СМИ) варианта;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представление проекта Доклада на расширенное заседание органа самоуправления общеобразовательного учреждения, обсуждение;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доработка проекта Доклада по результатам обсуждения;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утверждение Доклада (в том числе сокращенного его варианта) и подготовка его к публикации.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IV. Публикация Доклада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10. Подготовленный утвержденный Доклад публикуется и доводится до общественности.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11. В целях публикации и презентации Доклада рекомендуются: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- выпуск сборника (брошюры) с полным текстом Доклада;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lastRenderedPageBreak/>
        <w:t xml:space="preserve">- направление электронного файла с текстом Доклада в семьи </w:t>
      </w:r>
      <w:proofErr w:type="gramStart"/>
      <w:r w:rsidRPr="00986138">
        <w:rPr>
          <w:color w:val="000000"/>
          <w:sz w:val="28"/>
          <w:szCs w:val="28"/>
        </w:rPr>
        <w:t>обучающихся</w:t>
      </w:r>
      <w:proofErr w:type="gramEnd"/>
      <w:r w:rsidRPr="00986138">
        <w:rPr>
          <w:color w:val="000000"/>
          <w:sz w:val="28"/>
          <w:szCs w:val="28"/>
        </w:rPr>
        <w:t>, имеющие домашние компьютеры;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- размещение Доклада на Интернет-сайте общеобразовательного учреждения; 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0D2068" w:rsidRPr="00986138" w:rsidRDefault="000D2068" w:rsidP="00B84005">
      <w:pPr>
        <w:pStyle w:val="a3"/>
        <w:jc w:val="both"/>
        <w:rPr>
          <w:color w:val="000000"/>
          <w:sz w:val="28"/>
          <w:szCs w:val="28"/>
        </w:rPr>
      </w:pPr>
      <w:r w:rsidRPr="00986138">
        <w:rPr>
          <w:color w:val="000000"/>
          <w:sz w:val="28"/>
          <w:szCs w:val="28"/>
        </w:rPr>
        <w:t xml:space="preserve">12.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</w:t>
      </w:r>
    </w:p>
    <w:p w:rsidR="000D2068" w:rsidRPr="00986138" w:rsidRDefault="000D2068" w:rsidP="00B84005">
      <w:pPr>
        <w:jc w:val="both"/>
        <w:rPr>
          <w:rStyle w:val="FontStyle27"/>
          <w:rFonts w:ascii="Times New Roman"/>
          <w:sz w:val="28"/>
          <w:szCs w:val="28"/>
        </w:rPr>
      </w:pPr>
      <w:r w:rsidRPr="00986138">
        <w:rPr>
          <w:rStyle w:val="FontStyle27"/>
          <w:rFonts w:ascii="Times New Roman"/>
          <w:sz w:val="28"/>
          <w:szCs w:val="28"/>
        </w:rPr>
        <w:t xml:space="preserve">     Требованиями к качеству информации, включаемой в Публичный доклад, являются: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актуальность - информация должна соответствовать интересам и информационным потребностям общественности;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достоверность - информация должна быть точной и обоснованной. Сведения, содержа</w:t>
      </w:r>
      <w:r w:rsidRPr="00986138">
        <w:rPr>
          <w:rStyle w:val="FontStyle41"/>
          <w:rFonts w:ascii="Times New Roman"/>
          <w:sz w:val="28"/>
          <w:szCs w:val="28"/>
        </w:rPr>
        <w:softHyphen/>
        <w:t>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необходимость и достаточность - приводимые данные и факты должны служить исключи</w:t>
      </w:r>
      <w:r w:rsidRPr="00986138">
        <w:rPr>
          <w:rStyle w:val="FontStyle41"/>
          <w:rFonts w:ascii="Times New Roman"/>
          <w:sz w:val="28"/>
          <w:szCs w:val="28"/>
        </w:rPr>
        <w:softHyphen/>
        <w:t>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Решение о том, является ли та или иная информация актуальной, основывается на кон</w:t>
      </w:r>
      <w:r w:rsidRPr="00986138">
        <w:rPr>
          <w:rStyle w:val="FontStyle41"/>
          <w:rFonts w:ascii="Times New Roman"/>
          <w:sz w:val="28"/>
          <w:szCs w:val="28"/>
        </w:rPr>
        <w:softHyphen/>
        <w:t>сультациях с потребителями образовательных услуг и выборе вопросов, представляющих об</w:t>
      </w:r>
      <w:r w:rsidRPr="00986138">
        <w:rPr>
          <w:rStyle w:val="FontStyle41"/>
          <w:rFonts w:ascii="Times New Roman"/>
          <w:sz w:val="28"/>
          <w:szCs w:val="28"/>
        </w:rPr>
        <w:softHyphen/>
        <w:t>щественный интерес.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Публичный доклад должен включать аналитическую информацию, основанную на показа</w:t>
      </w:r>
      <w:r w:rsidRPr="00986138">
        <w:rPr>
          <w:rStyle w:val="FontStyle41"/>
          <w:rFonts w:ascii="Times New Roman"/>
          <w:sz w:val="28"/>
          <w:szCs w:val="28"/>
        </w:rPr>
        <w:softHyphen/>
        <w:t>телях, содержательно характеризующих состояние и тенденции развития образовательного учреждения.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 xml:space="preserve">Основными источниками информации для Публичного доклада являются: 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государствен</w:t>
      </w:r>
      <w:r w:rsidRPr="00986138">
        <w:rPr>
          <w:rStyle w:val="FontStyle41"/>
          <w:rFonts w:ascii="Times New Roman"/>
          <w:sz w:val="28"/>
          <w:szCs w:val="28"/>
        </w:rPr>
        <w:softHyphen/>
        <w:t>ная статистическая отчетность школы;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 xml:space="preserve"> Представляемые в Публичном докладе данные должны быть интерпретированы и проком</w:t>
      </w:r>
      <w:r w:rsidRPr="00986138">
        <w:rPr>
          <w:rStyle w:val="FontStyle41"/>
          <w:rFonts w:ascii="Times New Roman"/>
          <w:sz w:val="28"/>
          <w:szCs w:val="28"/>
        </w:rPr>
        <w:softHyphen/>
        <w:t xml:space="preserve">ментированы с точки зрения их значения для участников образовательного процесса. 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  <w:r w:rsidRPr="00986138">
        <w:rPr>
          <w:rStyle w:val="FontStyle41"/>
          <w:rFonts w:ascii="Times New Roman"/>
          <w:sz w:val="28"/>
          <w:szCs w:val="28"/>
        </w:rPr>
        <w:t>Одним из важных требований к Публичному докладу является доступность изложения - соответствие характера предоставления информации (язык, стиль, оформление и др.) возмож</w:t>
      </w:r>
      <w:r w:rsidRPr="00986138">
        <w:rPr>
          <w:rStyle w:val="FontStyle41"/>
          <w:rFonts w:ascii="Times New Roman"/>
          <w:sz w:val="28"/>
          <w:szCs w:val="28"/>
        </w:rPr>
        <w:softHyphen/>
        <w:t>ностям восприятия потенциальных читателей.</w:t>
      </w:r>
    </w:p>
    <w:p w:rsidR="000D2068" w:rsidRPr="00986138" w:rsidRDefault="000D2068" w:rsidP="00B84005">
      <w:pPr>
        <w:ind w:firstLine="709"/>
        <w:jc w:val="both"/>
        <w:rPr>
          <w:rStyle w:val="FontStyle41"/>
          <w:rFonts w:ascii="Times New Roman"/>
          <w:sz w:val="28"/>
          <w:szCs w:val="28"/>
        </w:rPr>
      </w:pPr>
    </w:p>
    <w:p w:rsidR="00D95821" w:rsidRPr="00986138" w:rsidRDefault="00D95821" w:rsidP="00B84005">
      <w:pPr>
        <w:jc w:val="both"/>
        <w:rPr>
          <w:sz w:val="28"/>
          <w:szCs w:val="28"/>
        </w:rPr>
      </w:pPr>
    </w:p>
    <w:sectPr w:rsidR="00D95821" w:rsidRPr="00986138" w:rsidSect="00C03FC1">
      <w:footerReference w:type="default" r:id="rId7"/>
      <w:pgSz w:w="11905" w:h="16837"/>
      <w:pgMar w:top="568" w:right="706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B0" w:rsidRDefault="00A414B0" w:rsidP="00B429DE">
      <w:r>
        <w:separator/>
      </w:r>
    </w:p>
  </w:endnote>
  <w:endnote w:type="continuationSeparator" w:id="0">
    <w:p w:rsidR="00A414B0" w:rsidRDefault="00A414B0" w:rsidP="00B4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B2" w:rsidRDefault="00A414B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B0" w:rsidRDefault="00A414B0" w:rsidP="00B429DE">
      <w:r>
        <w:separator/>
      </w:r>
    </w:p>
  </w:footnote>
  <w:footnote w:type="continuationSeparator" w:id="0">
    <w:p w:rsidR="00A414B0" w:rsidRDefault="00A414B0" w:rsidP="00B42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591"/>
    <w:multiLevelType w:val="hybridMultilevel"/>
    <w:tmpl w:val="D3588358"/>
    <w:lvl w:ilvl="0" w:tplc="7D70C2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068"/>
    <w:rsid w:val="000023B2"/>
    <w:rsid w:val="000032C0"/>
    <w:rsid w:val="00004A7F"/>
    <w:rsid w:val="0000548A"/>
    <w:rsid w:val="00007B49"/>
    <w:rsid w:val="00011184"/>
    <w:rsid w:val="000131BC"/>
    <w:rsid w:val="000149AE"/>
    <w:rsid w:val="0001666C"/>
    <w:rsid w:val="00017D71"/>
    <w:rsid w:val="000302D5"/>
    <w:rsid w:val="000305DB"/>
    <w:rsid w:val="00033E61"/>
    <w:rsid w:val="00034110"/>
    <w:rsid w:val="000365B9"/>
    <w:rsid w:val="0003725F"/>
    <w:rsid w:val="0004070C"/>
    <w:rsid w:val="00045ABA"/>
    <w:rsid w:val="00046619"/>
    <w:rsid w:val="00046E90"/>
    <w:rsid w:val="000523C1"/>
    <w:rsid w:val="00057657"/>
    <w:rsid w:val="000637B9"/>
    <w:rsid w:val="000661F1"/>
    <w:rsid w:val="000726CF"/>
    <w:rsid w:val="00076C72"/>
    <w:rsid w:val="00077C6F"/>
    <w:rsid w:val="00083849"/>
    <w:rsid w:val="00083EB7"/>
    <w:rsid w:val="00085046"/>
    <w:rsid w:val="0008690F"/>
    <w:rsid w:val="0008773C"/>
    <w:rsid w:val="00094831"/>
    <w:rsid w:val="00097A9B"/>
    <w:rsid w:val="000A0418"/>
    <w:rsid w:val="000A0933"/>
    <w:rsid w:val="000A29BE"/>
    <w:rsid w:val="000A3598"/>
    <w:rsid w:val="000A5244"/>
    <w:rsid w:val="000B1AF6"/>
    <w:rsid w:val="000C0CFD"/>
    <w:rsid w:val="000C7D8F"/>
    <w:rsid w:val="000D0498"/>
    <w:rsid w:val="000D2068"/>
    <w:rsid w:val="000D612B"/>
    <w:rsid w:val="000D72A7"/>
    <w:rsid w:val="000E7341"/>
    <w:rsid w:val="000E7CB2"/>
    <w:rsid w:val="000F011B"/>
    <w:rsid w:val="000F219F"/>
    <w:rsid w:val="000F3169"/>
    <w:rsid w:val="000F32F5"/>
    <w:rsid w:val="000F5AFE"/>
    <w:rsid w:val="000F622E"/>
    <w:rsid w:val="000F7ECC"/>
    <w:rsid w:val="000F7F97"/>
    <w:rsid w:val="00102997"/>
    <w:rsid w:val="00103FFE"/>
    <w:rsid w:val="001051F8"/>
    <w:rsid w:val="00106168"/>
    <w:rsid w:val="00106C58"/>
    <w:rsid w:val="00115E20"/>
    <w:rsid w:val="001345E1"/>
    <w:rsid w:val="00135099"/>
    <w:rsid w:val="00136E65"/>
    <w:rsid w:val="0013777D"/>
    <w:rsid w:val="00137820"/>
    <w:rsid w:val="00141F58"/>
    <w:rsid w:val="00142196"/>
    <w:rsid w:val="00142A89"/>
    <w:rsid w:val="00144A53"/>
    <w:rsid w:val="001454C1"/>
    <w:rsid w:val="00147902"/>
    <w:rsid w:val="0015080E"/>
    <w:rsid w:val="001533F7"/>
    <w:rsid w:val="001539DF"/>
    <w:rsid w:val="0015457A"/>
    <w:rsid w:val="001605BA"/>
    <w:rsid w:val="00160C2D"/>
    <w:rsid w:val="00164B74"/>
    <w:rsid w:val="00176285"/>
    <w:rsid w:val="00176DAD"/>
    <w:rsid w:val="00177A40"/>
    <w:rsid w:val="00177F34"/>
    <w:rsid w:val="00184AB0"/>
    <w:rsid w:val="0018726B"/>
    <w:rsid w:val="001A0065"/>
    <w:rsid w:val="001A0191"/>
    <w:rsid w:val="001A0FC4"/>
    <w:rsid w:val="001A280D"/>
    <w:rsid w:val="001A2DAE"/>
    <w:rsid w:val="001A4CD5"/>
    <w:rsid w:val="001A4EB9"/>
    <w:rsid w:val="001B3A4D"/>
    <w:rsid w:val="001B547A"/>
    <w:rsid w:val="001B5C47"/>
    <w:rsid w:val="001B7C2B"/>
    <w:rsid w:val="001C5EE6"/>
    <w:rsid w:val="001C641A"/>
    <w:rsid w:val="001D49CA"/>
    <w:rsid w:val="001D573C"/>
    <w:rsid w:val="001D78F5"/>
    <w:rsid w:val="001E00DA"/>
    <w:rsid w:val="001E043E"/>
    <w:rsid w:val="001E40FA"/>
    <w:rsid w:val="001E55FD"/>
    <w:rsid w:val="001E752E"/>
    <w:rsid w:val="001F09DD"/>
    <w:rsid w:val="001F130A"/>
    <w:rsid w:val="001F4BBD"/>
    <w:rsid w:val="001F66E9"/>
    <w:rsid w:val="001F7A06"/>
    <w:rsid w:val="002165F5"/>
    <w:rsid w:val="0022295F"/>
    <w:rsid w:val="002255C0"/>
    <w:rsid w:val="00225944"/>
    <w:rsid w:val="00230A5F"/>
    <w:rsid w:val="00231152"/>
    <w:rsid w:val="00236182"/>
    <w:rsid w:val="002367A7"/>
    <w:rsid w:val="00236B4F"/>
    <w:rsid w:val="00237649"/>
    <w:rsid w:val="00240E43"/>
    <w:rsid w:val="00241447"/>
    <w:rsid w:val="00245C54"/>
    <w:rsid w:val="0025277A"/>
    <w:rsid w:val="00256819"/>
    <w:rsid w:val="00256FBD"/>
    <w:rsid w:val="0025786F"/>
    <w:rsid w:val="00272903"/>
    <w:rsid w:val="00274126"/>
    <w:rsid w:val="002745C9"/>
    <w:rsid w:val="002815FC"/>
    <w:rsid w:val="00281B8C"/>
    <w:rsid w:val="00282C1C"/>
    <w:rsid w:val="00283972"/>
    <w:rsid w:val="00284FA7"/>
    <w:rsid w:val="00287B86"/>
    <w:rsid w:val="00290822"/>
    <w:rsid w:val="00291061"/>
    <w:rsid w:val="002968BF"/>
    <w:rsid w:val="002A00CA"/>
    <w:rsid w:val="002A1B1F"/>
    <w:rsid w:val="002A48CC"/>
    <w:rsid w:val="002A6F7D"/>
    <w:rsid w:val="002A7131"/>
    <w:rsid w:val="002B4DEF"/>
    <w:rsid w:val="002B4DFA"/>
    <w:rsid w:val="002B6D9B"/>
    <w:rsid w:val="002B768D"/>
    <w:rsid w:val="002C5826"/>
    <w:rsid w:val="002C5CC0"/>
    <w:rsid w:val="002C68AE"/>
    <w:rsid w:val="002C7D8C"/>
    <w:rsid w:val="002D3522"/>
    <w:rsid w:val="002D7819"/>
    <w:rsid w:val="002E1BF7"/>
    <w:rsid w:val="002E5ACF"/>
    <w:rsid w:val="002F1775"/>
    <w:rsid w:val="002F4BA2"/>
    <w:rsid w:val="002F5604"/>
    <w:rsid w:val="002F7BCB"/>
    <w:rsid w:val="00300457"/>
    <w:rsid w:val="00304F35"/>
    <w:rsid w:val="00307E7F"/>
    <w:rsid w:val="00312E5F"/>
    <w:rsid w:val="0031301C"/>
    <w:rsid w:val="00322939"/>
    <w:rsid w:val="003253CA"/>
    <w:rsid w:val="00325B63"/>
    <w:rsid w:val="00327F14"/>
    <w:rsid w:val="00331065"/>
    <w:rsid w:val="00332412"/>
    <w:rsid w:val="00342963"/>
    <w:rsid w:val="0034510F"/>
    <w:rsid w:val="00346D72"/>
    <w:rsid w:val="00347BA2"/>
    <w:rsid w:val="003503DF"/>
    <w:rsid w:val="0035147C"/>
    <w:rsid w:val="00351633"/>
    <w:rsid w:val="00352E40"/>
    <w:rsid w:val="003539BD"/>
    <w:rsid w:val="00354050"/>
    <w:rsid w:val="00355D91"/>
    <w:rsid w:val="00360549"/>
    <w:rsid w:val="00360DB1"/>
    <w:rsid w:val="00361A7A"/>
    <w:rsid w:val="003651E4"/>
    <w:rsid w:val="003671F9"/>
    <w:rsid w:val="0037171B"/>
    <w:rsid w:val="00372C8D"/>
    <w:rsid w:val="0037550C"/>
    <w:rsid w:val="00376DE5"/>
    <w:rsid w:val="00385B05"/>
    <w:rsid w:val="0039157C"/>
    <w:rsid w:val="00393279"/>
    <w:rsid w:val="00397DCB"/>
    <w:rsid w:val="003A3BAD"/>
    <w:rsid w:val="003C25B7"/>
    <w:rsid w:val="003D07AD"/>
    <w:rsid w:val="003D19AB"/>
    <w:rsid w:val="003D6292"/>
    <w:rsid w:val="003E05E6"/>
    <w:rsid w:val="003E1961"/>
    <w:rsid w:val="003E44C2"/>
    <w:rsid w:val="00400EE6"/>
    <w:rsid w:val="00410735"/>
    <w:rsid w:val="0041176A"/>
    <w:rsid w:val="00412898"/>
    <w:rsid w:val="0041512A"/>
    <w:rsid w:val="00424995"/>
    <w:rsid w:val="00427230"/>
    <w:rsid w:val="0043617A"/>
    <w:rsid w:val="00437223"/>
    <w:rsid w:val="0043750B"/>
    <w:rsid w:val="00444EDF"/>
    <w:rsid w:val="00445D55"/>
    <w:rsid w:val="0044701E"/>
    <w:rsid w:val="00450CFF"/>
    <w:rsid w:val="004525B6"/>
    <w:rsid w:val="00454164"/>
    <w:rsid w:val="00454B7C"/>
    <w:rsid w:val="00462059"/>
    <w:rsid w:val="0046297A"/>
    <w:rsid w:val="004644BC"/>
    <w:rsid w:val="00465826"/>
    <w:rsid w:val="00466FB0"/>
    <w:rsid w:val="00471543"/>
    <w:rsid w:val="004740A8"/>
    <w:rsid w:val="00476E25"/>
    <w:rsid w:val="00481CFC"/>
    <w:rsid w:val="00482733"/>
    <w:rsid w:val="00486C3C"/>
    <w:rsid w:val="00490330"/>
    <w:rsid w:val="0049203D"/>
    <w:rsid w:val="00492C58"/>
    <w:rsid w:val="00492E7C"/>
    <w:rsid w:val="00497936"/>
    <w:rsid w:val="004A248D"/>
    <w:rsid w:val="004A43A7"/>
    <w:rsid w:val="004A5535"/>
    <w:rsid w:val="004A5909"/>
    <w:rsid w:val="004A65F0"/>
    <w:rsid w:val="004A70D9"/>
    <w:rsid w:val="004B0BB9"/>
    <w:rsid w:val="004C2C93"/>
    <w:rsid w:val="004C34E2"/>
    <w:rsid w:val="004C3E12"/>
    <w:rsid w:val="004C42A6"/>
    <w:rsid w:val="004D2DC8"/>
    <w:rsid w:val="004D39EE"/>
    <w:rsid w:val="004D4458"/>
    <w:rsid w:val="004D7D31"/>
    <w:rsid w:val="004E00BC"/>
    <w:rsid w:val="004E2354"/>
    <w:rsid w:val="004E457E"/>
    <w:rsid w:val="004F1644"/>
    <w:rsid w:val="005079D0"/>
    <w:rsid w:val="0051341A"/>
    <w:rsid w:val="00514ADF"/>
    <w:rsid w:val="0052172E"/>
    <w:rsid w:val="00526EAC"/>
    <w:rsid w:val="00535102"/>
    <w:rsid w:val="0053599D"/>
    <w:rsid w:val="00535FC1"/>
    <w:rsid w:val="00536051"/>
    <w:rsid w:val="00543A6E"/>
    <w:rsid w:val="00557DAF"/>
    <w:rsid w:val="00562ED9"/>
    <w:rsid w:val="005655FD"/>
    <w:rsid w:val="00566AC1"/>
    <w:rsid w:val="0057061A"/>
    <w:rsid w:val="00585048"/>
    <w:rsid w:val="005866AB"/>
    <w:rsid w:val="0059047C"/>
    <w:rsid w:val="0059124A"/>
    <w:rsid w:val="00594B67"/>
    <w:rsid w:val="00597384"/>
    <w:rsid w:val="00597BF9"/>
    <w:rsid w:val="005A2622"/>
    <w:rsid w:val="005A3499"/>
    <w:rsid w:val="005B2CBB"/>
    <w:rsid w:val="005B3224"/>
    <w:rsid w:val="005B43F7"/>
    <w:rsid w:val="005B6ACE"/>
    <w:rsid w:val="005D533B"/>
    <w:rsid w:val="005D574B"/>
    <w:rsid w:val="005E5C53"/>
    <w:rsid w:val="005E6B21"/>
    <w:rsid w:val="005F6333"/>
    <w:rsid w:val="005F6E14"/>
    <w:rsid w:val="00601958"/>
    <w:rsid w:val="00604A74"/>
    <w:rsid w:val="0060564F"/>
    <w:rsid w:val="0060775D"/>
    <w:rsid w:val="006119BB"/>
    <w:rsid w:val="00611DD9"/>
    <w:rsid w:val="00612945"/>
    <w:rsid w:val="00614A10"/>
    <w:rsid w:val="00630BCE"/>
    <w:rsid w:val="00630D53"/>
    <w:rsid w:val="00636ACA"/>
    <w:rsid w:val="00636CA7"/>
    <w:rsid w:val="00637302"/>
    <w:rsid w:val="006373A6"/>
    <w:rsid w:val="0065074A"/>
    <w:rsid w:val="006509A6"/>
    <w:rsid w:val="0065439A"/>
    <w:rsid w:val="006601FE"/>
    <w:rsid w:val="0066781E"/>
    <w:rsid w:val="00671B25"/>
    <w:rsid w:val="00672FBB"/>
    <w:rsid w:val="0067320F"/>
    <w:rsid w:val="006749B6"/>
    <w:rsid w:val="00675A62"/>
    <w:rsid w:val="00682DA2"/>
    <w:rsid w:val="00684AF3"/>
    <w:rsid w:val="0068510F"/>
    <w:rsid w:val="00685AA8"/>
    <w:rsid w:val="0068760A"/>
    <w:rsid w:val="0069320E"/>
    <w:rsid w:val="00693B35"/>
    <w:rsid w:val="00697873"/>
    <w:rsid w:val="006A0C6F"/>
    <w:rsid w:val="006A3D08"/>
    <w:rsid w:val="006A7FC3"/>
    <w:rsid w:val="006B0B47"/>
    <w:rsid w:val="006B3682"/>
    <w:rsid w:val="006B371F"/>
    <w:rsid w:val="006B44DD"/>
    <w:rsid w:val="006B59E4"/>
    <w:rsid w:val="006B7341"/>
    <w:rsid w:val="006C0E16"/>
    <w:rsid w:val="006C2970"/>
    <w:rsid w:val="006C2BBE"/>
    <w:rsid w:val="006C55F1"/>
    <w:rsid w:val="006C5781"/>
    <w:rsid w:val="006C57A5"/>
    <w:rsid w:val="006E01C3"/>
    <w:rsid w:val="006E24A6"/>
    <w:rsid w:val="006E2BA1"/>
    <w:rsid w:val="006E32B5"/>
    <w:rsid w:val="006E34BB"/>
    <w:rsid w:val="006E51E5"/>
    <w:rsid w:val="006E5574"/>
    <w:rsid w:val="006E6BBA"/>
    <w:rsid w:val="006F17D0"/>
    <w:rsid w:val="006F409B"/>
    <w:rsid w:val="006F4766"/>
    <w:rsid w:val="006F7A46"/>
    <w:rsid w:val="00702B9D"/>
    <w:rsid w:val="00703E8B"/>
    <w:rsid w:val="00705260"/>
    <w:rsid w:val="00711828"/>
    <w:rsid w:val="00712D02"/>
    <w:rsid w:val="00713A3F"/>
    <w:rsid w:val="007200C3"/>
    <w:rsid w:val="00720FD9"/>
    <w:rsid w:val="00721509"/>
    <w:rsid w:val="00722BE9"/>
    <w:rsid w:val="00723A47"/>
    <w:rsid w:val="00725664"/>
    <w:rsid w:val="007310AF"/>
    <w:rsid w:val="0073137C"/>
    <w:rsid w:val="0073517D"/>
    <w:rsid w:val="00735EEB"/>
    <w:rsid w:val="007360FA"/>
    <w:rsid w:val="00737EE2"/>
    <w:rsid w:val="00747767"/>
    <w:rsid w:val="00753048"/>
    <w:rsid w:val="00754CE9"/>
    <w:rsid w:val="007569DE"/>
    <w:rsid w:val="00767C08"/>
    <w:rsid w:val="00782F16"/>
    <w:rsid w:val="00783602"/>
    <w:rsid w:val="0078451B"/>
    <w:rsid w:val="0079258A"/>
    <w:rsid w:val="00796FE5"/>
    <w:rsid w:val="007977ED"/>
    <w:rsid w:val="007A5562"/>
    <w:rsid w:val="007B0CDA"/>
    <w:rsid w:val="007B79B3"/>
    <w:rsid w:val="007C1262"/>
    <w:rsid w:val="007C4D64"/>
    <w:rsid w:val="007C6F5F"/>
    <w:rsid w:val="007D2387"/>
    <w:rsid w:val="007D312F"/>
    <w:rsid w:val="007D3F05"/>
    <w:rsid w:val="007D4B31"/>
    <w:rsid w:val="007D586F"/>
    <w:rsid w:val="007D5E4F"/>
    <w:rsid w:val="007D6F2E"/>
    <w:rsid w:val="007E16E5"/>
    <w:rsid w:val="007E2B4C"/>
    <w:rsid w:val="007E5690"/>
    <w:rsid w:val="007E6050"/>
    <w:rsid w:val="007F47FC"/>
    <w:rsid w:val="007F630C"/>
    <w:rsid w:val="008025C5"/>
    <w:rsid w:val="0080688D"/>
    <w:rsid w:val="00806AFA"/>
    <w:rsid w:val="00807444"/>
    <w:rsid w:val="00811F32"/>
    <w:rsid w:val="00817C1A"/>
    <w:rsid w:val="008233AD"/>
    <w:rsid w:val="008235E5"/>
    <w:rsid w:val="00824959"/>
    <w:rsid w:val="00825873"/>
    <w:rsid w:val="00825A44"/>
    <w:rsid w:val="008279AB"/>
    <w:rsid w:val="008334B1"/>
    <w:rsid w:val="00834622"/>
    <w:rsid w:val="00835526"/>
    <w:rsid w:val="00835869"/>
    <w:rsid w:val="00841618"/>
    <w:rsid w:val="008417EF"/>
    <w:rsid w:val="0084683E"/>
    <w:rsid w:val="00850195"/>
    <w:rsid w:val="00852D08"/>
    <w:rsid w:val="0086197F"/>
    <w:rsid w:val="00864B1E"/>
    <w:rsid w:val="008664A4"/>
    <w:rsid w:val="008732AF"/>
    <w:rsid w:val="00874595"/>
    <w:rsid w:val="0087524C"/>
    <w:rsid w:val="008878A5"/>
    <w:rsid w:val="00897577"/>
    <w:rsid w:val="008A39DB"/>
    <w:rsid w:val="008A4BAD"/>
    <w:rsid w:val="008A6147"/>
    <w:rsid w:val="008A63C2"/>
    <w:rsid w:val="008B544A"/>
    <w:rsid w:val="008B56E4"/>
    <w:rsid w:val="008C1105"/>
    <w:rsid w:val="008C1CE2"/>
    <w:rsid w:val="008C1EB3"/>
    <w:rsid w:val="008D0794"/>
    <w:rsid w:val="008D22DA"/>
    <w:rsid w:val="008D5354"/>
    <w:rsid w:val="008E0CC0"/>
    <w:rsid w:val="008E1BA9"/>
    <w:rsid w:val="008E3944"/>
    <w:rsid w:val="008E54EF"/>
    <w:rsid w:val="008E5793"/>
    <w:rsid w:val="008F19B1"/>
    <w:rsid w:val="008F1FA9"/>
    <w:rsid w:val="008F2DC9"/>
    <w:rsid w:val="0090427C"/>
    <w:rsid w:val="009053EE"/>
    <w:rsid w:val="00914660"/>
    <w:rsid w:val="0091489A"/>
    <w:rsid w:val="0091517A"/>
    <w:rsid w:val="0091592B"/>
    <w:rsid w:val="00920D93"/>
    <w:rsid w:val="009222FA"/>
    <w:rsid w:val="009252DC"/>
    <w:rsid w:val="00925C02"/>
    <w:rsid w:val="00934216"/>
    <w:rsid w:val="00937E91"/>
    <w:rsid w:val="009464EC"/>
    <w:rsid w:val="00950985"/>
    <w:rsid w:val="009529ED"/>
    <w:rsid w:val="00961017"/>
    <w:rsid w:val="0097461C"/>
    <w:rsid w:val="00976EF4"/>
    <w:rsid w:val="009824CE"/>
    <w:rsid w:val="0098482E"/>
    <w:rsid w:val="00986138"/>
    <w:rsid w:val="0098798A"/>
    <w:rsid w:val="0099063D"/>
    <w:rsid w:val="00992B2B"/>
    <w:rsid w:val="00993509"/>
    <w:rsid w:val="00995675"/>
    <w:rsid w:val="009965E3"/>
    <w:rsid w:val="009A01CD"/>
    <w:rsid w:val="009A0F2A"/>
    <w:rsid w:val="009A2D6C"/>
    <w:rsid w:val="009A30B6"/>
    <w:rsid w:val="009A4590"/>
    <w:rsid w:val="009C510A"/>
    <w:rsid w:val="009C6506"/>
    <w:rsid w:val="009C6918"/>
    <w:rsid w:val="009D4C6A"/>
    <w:rsid w:val="009D62EE"/>
    <w:rsid w:val="009D6E61"/>
    <w:rsid w:val="009E1CF9"/>
    <w:rsid w:val="009E3D8F"/>
    <w:rsid w:val="009F1707"/>
    <w:rsid w:val="009F3548"/>
    <w:rsid w:val="009F5CBC"/>
    <w:rsid w:val="00A01BD9"/>
    <w:rsid w:val="00A04778"/>
    <w:rsid w:val="00A0565B"/>
    <w:rsid w:val="00A109BB"/>
    <w:rsid w:val="00A10E1A"/>
    <w:rsid w:val="00A12571"/>
    <w:rsid w:val="00A17092"/>
    <w:rsid w:val="00A17D7E"/>
    <w:rsid w:val="00A200B8"/>
    <w:rsid w:val="00A317C7"/>
    <w:rsid w:val="00A320E7"/>
    <w:rsid w:val="00A321C0"/>
    <w:rsid w:val="00A3255A"/>
    <w:rsid w:val="00A325B7"/>
    <w:rsid w:val="00A32F9A"/>
    <w:rsid w:val="00A33294"/>
    <w:rsid w:val="00A362B5"/>
    <w:rsid w:val="00A411D5"/>
    <w:rsid w:val="00A41373"/>
    <w:rsid w:val="00A414B0"/>
    <w:rsid w:val="00A459A3"/>
    <w:rsid w:val="00A47F8A"/>
    <w:rsid w:val="00A51206"/>
    <w:rsid w:val="00A5578B"/>
    <w:rsid w:val="00A61993"/>
    <w:rsid w:val="00A7040B"/>
    <w:rsid w:val="00A73AAF"/>
    <w:rsid w:val="00A74755"/>
    <w:rsid w:val="00A74B03"/>
    <w:rsid w:val="00A76097"/>
    <w:rsid w:val="00A85286"/>
    <w:rsid w:val="00AA1F97"/>
    <w:rsid w:val="00AA344F"/>
    <w:rsid w:val="00AA3A59"/>
    <w:rsid w:val="00AA7938"/>
    <w:rsid w:val="00AB388D"/>
    <w:rsid w:val="00AC06C1"/>
    <w:rsid w:val="00AD01E9"/>
    <w:rsid w:val="00AD1406"/>
    <w:rsid w:val="00AD1DD8"/>
    <w:rsid w:val="00AD3F3C"/>
    <w:rsid w:val="00AD5849"/>
    <w:rsid w:val="00AD6B88"/>
    <w:rsid w:val="00AD74AB"/>
    <w:rsid w:val="00AE0F93"/>
    <w:rsid w:val="00AE43ED"/>
    <w:rsid w:val="00AE616B"/>
    <w:rsid w:val="00AE79AC"/>
    <w:rsid w:val="00AF5ACC"/>
    <w:rsid w:val="00B02BE9"/>
    <w:rsid w:val="00B04595"/>
    <w:rsid w:val="00B1572F"/>
    <w:rsid w:val="00B232AE"/>
    <w:rsid w:val="00B234EA"/>
    <w:rsid w:val="00B23C1D"/>
    <w:rsid w:val="00B252E0"/>
    <w:rsid w:val="00B30599"/>
    <w:rsid w:val="00B420F0"/>
    <w:rsid w:val="00B429DE"/>
    <w:rsid w:val="00B431E8"/>
    <w:rsid w:val="00B460EC"/>
    <w:rsid w:val="00B46B78"/>
    <w:rsid w:val="00B47CBC"/>
    <w:rsid w:val="00B503FD"/>
    <w:rsid w:val="00B50D18"/>
    <w:rsid w:val="00B52847"/>
    <w:rsid w:val="00B5331C"/>
    <w:rsid w:val="00B539A4"/>
    <w:rsid w:val="00B5557E"/>
    <w:rsid w:val="00B5585D"/>
    <w:rsid w:val="00B6077A"/>
    <w:rsid w:val="00B62A18"/>
    <w:rsid w:val="00B64D3C"/>
    <w:rsid w:val="00B652D0"/>
    <w:rsid w:val="00B711CC"/>
    <w:rsid w:val="00B72024"/>
    <w:rsid w:val="00B73BDC"/>
    <w:rsid w:val="00B83F9A"/>
    <w:rsid w:val="00B84005"/>
    <w:rsid w:val="00B84AFA"/>
    <w:rsid w:val="00B86B62"/>
    <w:rsid w:val="00B873A3"/>
    <w:rsid w:val="00BA313E"/>
    <w:rsid w:val="00BA4BA2"/>
    <w:rsid w:val="00BA50A4"/>
    <w:rsid w:val="00BA5A9A"/>
    <w:rsid w:val="00BA5FE0"/>
    <w:rsid w:val="00BB2052"/>
    <w:rsid w:val="00BB5889"/>
    <w:rsid w:val="00BC49FB"/>
    <w:rsid w:val="00BC600F"/>
    <w:rsid w:val="00BC66E1"/>
    <w:rsid w:val="00BC749A"/>
    <w:rsid w:val="00BD1F45"/>
    <w:rsid w:val="00BD6B2F"/>
    <w:rsid w:val="00BD76CF"/>
    <w:rsid w:val="00BE3E25"/>
    <w:rsid w:val="00BE4221"/>
    <w:rsid w:val="00BE5D1C"/>
    <w:rsid w:val="00BE5EC8"/>
    <w:rsid w:val="00BF23BA"/>
    <w:rsid w:val="00C01731"/>
    <w:rsid w:val="00C02A52"/>
    <w:rsid w:val="00C05C15"/>
    <w:rsid w:val="00C07B41"/>
    <w:rsid w:val="00C07EDB"/>
    <w:rsid w:val="00C12880"/>
    <w:rsid w:val="00C1331D"/>
    <w:rsid w:val="00C140AB"/>
    <w:rsid w:val="00C14D90"/>
    <w:rsid w:val="00C22D9C"/>
    <w:rsid w:val="00C279C6"/>
    <w:rsid w:val="00C309AD"/>
    <w:rsid w:val="00C324A1"/>
    <w:rsid w:val="00C40C0C"/>
    <w:rsid w:val="00C41EAB"/>
    <w:rsid w:val="00C438EA"/>
    <w:rsid w:val="00C45A2C"/>
    <w:rsid w:val="00C465B7"/>
    <w:rsid w:val="00C475D1"/>
    <w:rsid w:val="00C51200"/>
    <w:rsid w:val="00C64356"/>
    <w:rsid w:val="00C64FEE"/>
    <w:rsid w:val="00C65AC9"/>
    <w:rsid w:val="00C65E85"/>
    <w:rsid w:val="00C7102E"/>
    <w:rsid w:val="00C72544"/>
    <w:rsid w:val="00C77A87"/>
    <w:rsid w:val="00C83EF9"/>
    <w:rsid w:val="00C855BC"/>
    <w:rsid w:val="00C863F4"/>
    <w:rsid w:val="00C9279F"/>
    <w:rsid w:val="00C97311"/>
    <w:rsid w:val="00CA48E3"/>
    <w:rsid w:val="00CA627B"/>
    <w:rsid w:val="00CB15A9"/>
    <w:rsid w:val="00CB3F6D"/>
    <w:rsid w:val="00CB7E1A"/>
    <w:rsid w:val="00CC26E1"/>
    <w:rsid w:val="00CC2E6B"/>
    <w:rsid w:val="00CC605D"/>
    <w:rsid w:val="00CD032C"/>
    <w:rsid w:val="00CD0F6A"/>
    <w:rsid w:val="00CD3E83"/>
    <w:rsid w:val="00CD55B6"/>
    <w:rsid w:val="00CD7367"/>
    <w:rsid w:val="00CD7ACA"/>
    <w:rsid w:val="00CE1B77"/>
    <w:rsid w:val="00CF387A"/>
    <w:rsid w:val="00CF3A89"/>
    <w:rsid w:val="00CF3ACC"/>
    <w:rsid w:val="00CF45A8"/>
    <w:rsid w:val="00CF66D5"/>
    <w:rsid w:val="00D0008B"/>
    <w:rsid w:val="00D0069F"/>
    <w:rsid w:val="00D016C6"/>
    <w:rsid w:val="00D03512"/>
    <w:rsid w:val="00D13CB2"/>
    <w:rsid w:val="00D20536"/>
    <w:rsid w:val="00D22042"/>
    <w:rsid w:val="00D234D7"/>
    <w:rsid w:val="00D2571F"/>
    <w:rsid w:val="00D276C8"/>
    <w:rsid w:val="00D3111E"/>
    <w:rsid w:val="00D33362"/>
    <w:rsid w:val="00D4080F"/>
    <w:rsid w:val="00D40914"/>
    <w:rsid w:val="00D4257F"/>
    <w:rsid w:val="00D45F3A"/>
    <w:rsid w:val="00D516CC"/>
    <w:rsid w:val="00D51F21"/>
    <w:rsid w:val="00D5405A"/>
    <w:rsid w:val="00D543B0"/>
    <w:rsid w:val="00D57CD0"/>
    <w:rsid w:val="00D65F8B"/>
    <w:rsid w:val="00D702EC"/>
    <w:rsid w:val="00D7424A"/>
    <w:rsid w:val="00D750C5"/>
    <w:rsid w:val="00D75EF3"/>
    <w:rsid w:val="00D76C73"/>
    <w:rsid w:val="00D828AF"/>
    <w:rsid w:val="00D82947"/>
    <w:rsid w:val="00D83A25"/>
    <w:rsid w:val="00D86840"/>
    <w:rsid w:val="00D95821"/>
    <w:rsid w:val="00D95B6B"/>
    <w:rsid w:val="00D95D10"/>
    <w:rsid w:val="00D96111"/>
    <w:rsid w:val="00D96B10"/>
    <w:rsid w:val="00DA23B6"/>
    <w:rsid w:val="00DA34A7"/>
    <w:rsid w:val="00DA3FA6"/>
    <w:rsid w:val="00DA69FC"/>
    <w:rsid w:val="00DB0902"/>
    <w:rsid w:val="00DB1BB5"/>
    <w:rsid w:val="00DB20BF"/>
    <w:rsid w:val="00DB53EB"/>
    <w:rsid w:val="00DB6AD5"/>
    <w:rsid w:val="00DC19CF"/>
    <w:rsid w:val="00DC4243"/>
    <w:rsid w:val="00DC6799"/>
    <w:rsid w:val="00DD2BEF"/>
    <w:rsid w:val="00DD3037"/>
    <w:rsid w:val="00DD3438"/>
    <w:rsid w:val="00DD408F"/>
    <w:rsid w:val="00DD42ED"/>
    <w:rsid w:val="00DD5DB7"/>
    <w:rsid w:val="00DD6C3A"/>
    <w:rsid w:val="00DE1D02"/>
    <w:rsid w:val="00DE57A8"/>
    <w:rsid w:val="00DF1F7E"/>
    <w:rsid w:val="00DF3EFF"/>
    <w:rsid w:val="00DF7CA2"/>
    <w:rsid w:val="00E02085"/>
    <w:rsid w:val="00E17194"/>
    <w:rsid w:val="00E233DE"/>
    <w:rsid w:val="00E2506F"/>
    <w:rsid w:val="00E30ADE"/>
    <w:rsid w:val="00E32F68"/>
    <w:rsid w:val="00E34580"/>
    <w:rsid w:val="00E43F57"/>
    <w:rsid w:val="00E50D4C"/>
    <w:rsid w:val="00E56906"/>
    <w:rsid w:val="00E612B8"/>
    <w:rsid w:val="00E66FD0"/>
    <w:rsid w:val="00E724C7"/>
    <w:rsid w:val="00E7459D"/>
    <w:rsid w:val="00E77B29"/>
    <w:rsid w:val="00E822F1"/>
    <w:rsid w:val="00E86A2D"/>
    <w:rsid w:val="00E9043B"/>
    <w:rsid w:val="00E904C9"/>
    <w:rsid w:val="00E90E66"/>
    <w:rsid w:val="00E97945"/>
    <w:rsid w:val="00EA020A"/>
    <w:rsid w:val="00EA61FD"/>
    <w:rsid w:val="00EA7786"/>
    <w:rsid w:val="00EB4AA4"/>
    <w:rsid w:val="00EC2017"/>
    <w:rsid w:val="00EC5AB5"/>
    <w:rsid w:val="00ED0287"/>
    <w:rsid w:val="00ED14F1"/>
    <w:rsid w:val="00ED7370"/>
    <w:rsid w:val="00EE515C"/>
    <w:rsid w:val="00EE57B4"/>
    <w:rsid w:val="00EE5957"/>
    <w:rsid w:val="00EE6AB6"/>
    <w:rsid w:val="00EE77F6"/>
    <w:rsid w:val="00EE7BE8"/>
    <w:rsid w:val="00EF07E3"/>
    <w:rsid w:val="00EF2483"/>
    <w:rsid w:val="00EF7252"/>
    <w:rsid w:val="00F03BB4"/>
    <w:rsid w:val="00F04881"/>
    <w:rsid w:val="00F07B5F"/>
    <w:rsid w:val="00F10024"/>
    <w:rsid w:val="00F11914"/>
    <w:rsid w:val="00F1297C"/>
    <w:rsid w:val="00F12F7A"/>
    <w:rsid w:val="00F15B89"/>
    <w:rsid w:val="00F1691E"/>
    <w:rsid w:val="00F24954"/>
    <w:rsid w:val="00F27103"/>
    <w:rsid w:val="00F27E7E"/>
    <w:rsid w:val="00F31207"/>
    <w:rsid w:val="00F31BCD"/>
    <w:rsid w:val="00F33DDD"/>
    <w:rsid w:val="00F3463D"/>
    <w:rsid w:val="00F36242"/>
    <w:rsid w:val="00F36AC2"/>
    <w:rsid w:val="00F36EB3"/>
    <w:rsid w:val="00F400C9"/>
    <w:rsid w:val="00F41401"/>
    <w:rsid w:val="00F41AB6"/>
    <w:rsid w:val="00F43669"/>
    <w:rsid w:val="00F45163"/>
    <w:rsid w:val="00F509EF"/>
    <w:rsid w:val="00F51A51"/>
    <w:rsid w:val="00F53049"/>
    <w:rsid w:val="00F5338B"/>
    <w:rsid w:val="00F576E4"/>
    <w:rsid w:val="00F63BF8"/>
    <w:rsid w:val="00F64392"/>
    <w:rsid w:val="00F70AAB"/>
    <w:rsid w:val="00F75F53"/>
    <w:rsid w:val="00F76412"/>
    <w:rsid w:val="00F770D3"/>
    <w:rsid w:val="00F81B70"/>
    <w:rsid w:val="00F822CF"/>
    <w:rsid w:val="00F840B6"/>
    <w:rsid w:val="00F84B45"/>
    <w:rsid w:val="00F869E5"/>
    <w:rsid w:val="00F86A86"/>
    <w:rsid w:val="00F9005B"/>
    <w:rsid w:val="00F91118"/>
    <w:rsid w:val="00F92F37"/>
    <w:rsid w:val="00F94292"/>
    <w:rsid w:val="00FA0A64"/>
    <w:rsid w:val="00FA1DAF"/>
    <w:rsid w:val="00FA204C"/>
    <w:rsid w:val="00FA5604"/>
    <w:rsid w:val="00FB36B6"/>
    <w:rsid w:val="00FB685C"/>
    <w:rsid w:val="00FC094E"/>
    <w:rsid w:val="00FC6B35"/>
    <w:rsid w:val="00FD1523"/>
    <w:rsid w:val="00FD1D37"/>
    <w:rsid w:val="00FD65B6"/>
    <w:rsid w:val="00FE10CD"/>
    <w:rsid w:val="00FE66FD"/>
    <w:rsid w:val="00FE7F91"/>
    <w:rsid w:val="00FF2E9D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6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0D206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31">
    <w:name w:val="Font Style31"/>
    <w:rsid w:val="000D2068"/>
    <w:rPr>
      <w:rFonts w:ascii="Arial Unicode MS" w:eastAsia="Arial Unicode MS" w:cs="Arial Unicode MS"/>
      <w:spacing w:val="-20"/>
      <w:sz w:val="20"/>
      <w:szCs w:val="20"/>
    </w:rPr>
  </w:style>
  <w:style w:type="character" w:customStyle="1" w:styleId="FontStyle41">
    <w:name w:val="Font Style41"/>
    <w:rsid w:val="000D2068"/>
    <w:rPr>
      <w:rFonts w:ascii="Arial Unicode MS" w:eastAsia="Arial Unicode MS" w:cs="Arial Unicode MS"/>
      <w:sz w:val="20"/>
      <w:szCs w:val="20"/>
    </w:rPr>
  </w:style>
  <w:style w:type="paragraph" w:styleId="a3">
    <w:name w:val="Normal (Web)"/>
    <w:basedOn w:val="a"/>
    <w:uiPriority w:val="99"/>
    <w:unhideWhenUsed/>
    <w:rsid w:val="000D2068"/>
    <w:pPr>
      <w:widowControl/>
      <w:autoSpaceDE/>
      <w:autoSpaceDN/>
      <w:adjustRightInd/>
      <w:spacing w:before="30" w:after="30"/>
    </w:pPr>
    <w:rPr>
      <w:rFonts w:ascii="Times New Roman" w:eastAsia="Times New Roman"/>
      <w:sz w:val="20"/>
      <w:szCs w:val="20"/>
    </w:rPr>
  </w:style>
  <w:style w:type="character" w:customStyle="1" w:styleId="googqs-tidbit1">
    <w:name w:val="goog_qs-tidbit1"/>
    <w:rsid w:val="000D2068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semiHidden/>
    <w:unhideWhenUsed/>
    <w:rsid w:val="00B84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005"/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0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005"/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1382</Words>
  <Characters>7881</Characters>
  <Application>Microsoft Office Word</Application>
  <DocSecurity>0</DocSecurity>
  <Lines>65</Lines>
  <Paragraphs>18</Paragraphs>
  <ScaleCrop>false</ScaleCrop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2015-05-28T03:01:00Z</dcterms:created>
  <dcterms:modified xsi:type="dcterms:W3CDTF">2015-08-03T02:03:00Z</dcterms:modified>
</cp:coreProperties>
</file>